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D8" w:rsidRDefault="004033D8">
      <w:pP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</w:pP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 </w:t>
      </w:r>
    </w:p>
    <w:p w:rsidR="004033D8" w:rsidRDefault="004033D8"/>
    <w:p w:rsidR="004033D8" w:rsidRDefault="004033D8">
      <w:r>
        <w:rPr>
          <w:noProof/>
          <w:lang w:eastAsia="es-CR"/>
        </w:rPr>
        <w:drawing>
          <wp:inline distT="0" distB="0" distL="0" distR="0">
            <wp:extent cx="5828556" cy="3548418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502" cy="35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D8" w:rsidRDefault="004033D8" w:rsidP="004033D8">
      <w:r>
        <w:t>Antología aquí:</w:t>
      </w:r>
      <w:bookmarkStart w:id="0" w:name="_GoBack"/>
      <w:bookmarkEnd w:id="0"/>
    </w:p>
    <w:p w:rsidR="004033D8" w:rsidRDefault="004033D8" w:rsidP="004033D8">
      <w:hyperlink r:id="rId5" w:tgtFrame="_blank" w:history="1">
        <w:r>
          <w:rPr>
            <w:rStyle w:val="Hipervnculo"/>
            <w:rFonts w:ascii="Helvetica" w:hAnsi="Helvetica" w:cs="Helvetica"/>
            <w:color w:val="385898"/>
            <w:sz w:val="20"/>
            <w:szCs w:val="20"/>
            <w:shd w:val="clear" w:color="auto" w:fill="F2F3F5"/>
          </w:rPr>
          <w:t>https://www.google.com/url?sa=t&amp;source=web&amp;rct=j...</w:t>
        </w:r>
      </w:hyperlink>
    </w:p>
    <w:p w:rsidR="004033D8" w:rsidRDefault="004033D8"/>
    <w:sectPr w:rsidR="00403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D8"/>
    <w:rsid w:val="004033D8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D599-01FD-4DD7-A8FD-393FDACE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3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url=http://www.ataun.net/bibliotecagratuita/Cl%C3%A1sicos%20en%20Espa%C3%B1ol/Horacio%20Quiroga/El%20almohad%C3%B3n%20de%20plumas.pdf&amp;ved=2ahUKEwjC_fjKz67oAhVudt8KHa-0AWMQFjAAegQIARAB&amp;usg=AOvVaw0NO4qbZ9LnP8kz82FAjlUP&amp;fbclid=IwAR3_82et9xXM6u7zm6y8TX7RpTfcjllgxac2vN5rw7wrCosFOXpBpoJyFV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2020-03-22T17:46:00Z</dcterms:created>
  <dcterms:modified xsi:type="dcterms:W3CDTF">2020-03-22T17:51:00Z</dcterms:modified>
</cp:coreProperties>
</file>